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pBdr>
                      <w:bottom w:val="single" w:sz="6" w:space="0" w:color="CDCDCD"/>
                    </w:pBdr>
                    <w:spacing w:before="75" w:after="225" w:line="360" w:lineRule="atLeast"/>
                    <w:ind w:left="150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  <w:cs/>
                    </w:rPr>
                    <w:t>ประวัติส่วนตัว</w:t>
                  </w:r>
                </w:p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อัพเดตข้อมูลล่าสุด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: 15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 xml:space="preserve">ก.ค.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2560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6"/>
                    <w:gridCol w:w="6950"/>
                  </w:tblGrid>
                  <w:tr w:rsidR="00EE6F2D" w:rsidRPr="00EE6F2D">
                    <w:trPr>
                      <w:trHeight w:val="225"/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1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48715" cy="1393825"/>
                              <wp:effectExtent l="0" t="0" r="0" b="0"/>
                              <wp:docPr id="11" name="Picture 11" descr="C:\Users\pitkitpw\Desktop\Pitkitpada Weerapongchawan_files\49627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pitkitpw\Desktop\Pitkitpada Weerapongchawan_files\49627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715" cy="139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6"/>
                          <w:gridCol w:w="5074"/>
                        </w:tblGrid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pBdr>
                                  <w:bottom w:val="single" w:sz="6" w:space="0" w:color="CDCDCD"/>
                                </w:pBdr>
                                <w:spacing w:before="75" w:after="225" w:line="360" w:lineRule="atLeast"/>
                                <w:ind w:left="150"/>
                                <w:outlineLvl w:val="2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D40101"/>
                                  <w:sz w:val="25"/>
                                  <w:szCs w:val="25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D40101"/>
                                  <w:sz w:val="25"/>
                                  <w:szCs w:val="25"/>
                                  <w:cs/>
                                </w:rPr>
                                <w:t>นางสาว พิชญ์กิตภฎา วีรพงศ์ชวาล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1350" w:type="pct"/>
                              <w:shd w:val="clear" w:color="auto" w:fill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เพศ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หญิง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วันเดือนปีเกิด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 xml:space="preserve">ส.ค.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2524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อายุ(ปี)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36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สถานภาพสมรส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โสด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สัญชาติ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ไทย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ศาสนา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พุทธ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ส่วนสูง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153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ซม.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น้ำหนัก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58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กก.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ที่อยู่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82/140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ม.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แขวงบางแค เขตบางแค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เขต เขตบางแค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จังหวัด กรุงเทพมหานคร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10160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ไทย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อีเมล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maiporn2001@gmail.com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มือถือ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092-285-4491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cs/>
                                </w:rPr>
                                <w:t xml:space="preserve">เครือข่าย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AIS 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โทรศัพท์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0922854491 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ต่อ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Line 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0894975686 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บุคคลอ้างอิง :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นายพลพจน์ คุ้มกัน</w:t>
                              </w:r>
                            </w:p>
                          </w:tc>
                        </w:tr>
                        <w:tr w:rsidR="00EE6F2D" w:rsidRPr="00EE6F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รายละเอียดบุคคลอ้างอิง :</w:t>
                              </w:r>
                              <w:r w:rsidRPr="00EE6F2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EE6F2D" w:rsidRPr="00EE6F2D" w:rsidRDefault="00EE6F2D" w:rsidP="00EE6F2D">
                              <w:pPr>
                                <w:spacing w:after="0" w:line="3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6F2D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cs/>
                                </w:rPr>
                                <w:t>นายพลพจน์ คุ้มกัน นายกิตติชัย อัครวิมุต นางสาวจุฑาพร ใจเย็นดี นางสาวจุฑารัตน์ ใจเย็นดี</w:t>
                              </w:r>
                            </w:p>
                          </w:tc>
                        </w:tr>
                      </w:tbl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6770"/>
            </w:tblGrid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pBdr>
                      <w:bottom w:val="single" w:sz="6" w:space="0" w:color="CDCDCD"/>
                    </w:pBdr>
                    <w:spacing w:before="75" w:after="225" w:line="336" w:lineRule="atLeast"/>
                    <w:ind w:left="150"/>
                    <w:outlineLvl w:val="3"/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  <w:cs/>
                    </w:rPr>
                    <w:t>ข้อมูลงานที่ต้องการ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1250" w:type="pct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1. </w:t>
                  </w: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สาขาอาชีพ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บัญชี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ตำแหน่ง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เจ้าหน้าที่การเงิน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1250" w:type="pct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2. </w:t>
                  </w: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สาขาอาชีพ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ประกันภัย/ประกันชีวิต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ตำแหน่ง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เจ้าหน้าที่พัฒนาระบบ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พื้นที่ที่ต้องการทำงาน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กรุงเทพมหานคร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(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เขตคลองเตย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เขตปทุมวัน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เขตยานนาวา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เขตสาทร )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เงินเดือนที่ต้องการ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45,000 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บาท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รูปแบบงาน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งานประจำ</w:t>
                  </w: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ยินดีทำงานต่างประเทศ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ไม่ได้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ระยะเวลาเริ่มงาน 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เริ่มงานได้ทันที</w:t>
                  </w: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  <w:gridCol w:w="6"/>
            </w:tblGrid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pBdr>
                      <w:bottom w:val="single" w:sz="6" w:space="0" w:color="CDCDCD"/>
                    </w:pBdr>
                    <w:spacing w:before="75" w:after="225" w:line="336" w:lineRule="atLeast"/>
                    <w:ind w:left="150"/>
                    <w:outlineLvl w:val="3"/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  <w:cs/>
                    </w:rPr>
                    <w:t>ข้อมูลการศึกษา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1"/>
                    <w:gridCol w:w="3154"/>
                    <w:gridCol w:w="1350"/>
                    <w:gridCol w:w="3155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auto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293495" cy="423545"/>
                              <wp:effectExtent l="0" t="0" r="1905" b="0"/>
                              <wp:docPr id="10" name="Picture 10" descr="C:\Users\pitkitpw\Desktop\Pitkitpada Weerapongchawan_files\bg_yea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pitkitpw\Desktop\Pitkitpada Weerapongchawan_files\bg_yea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3495" cy="423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ประเทศ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ไทย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(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กรุงเทพมหานคร )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ระดับการศึกษา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ปริญญาตรี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 xml:space="preserve">สถาบันการศึกษา </w:t>
                        </w: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มหาวิทยาลัยราชภัฏบ้านสมเด็จเจ้าพระยา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วุฒิการศึกษา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ปริญญาตรี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เกรด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2.94</w:t>
                        </w:r>
                      </w:p>
                    </w:tc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สาขา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การบัญชี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E6F2D" w:rsidRPr="00EE6F2D" w:rsidRDefault="00EE6F2D" w:rsidP="00EE6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1"/>
                    <w:gridCol w:w="3154"/>
                    <w:gridCol w:w="1350"/>
                    <w:gridCol w:w="3155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auto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1293495" cy="423545"/>
                              <wp:effectExtent l="0" t="0" r="1905" b="0"/>
                              <wp:docPr id="9" name="Picture 9" descr="C:\Users\pitkitpw\Desktop\Pitkitpada Weerapongchawan_files\bg_yea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pitkitpw\Desktop\Pitkitpada Weerapongchawan_files\bg_yea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3495" cy="423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2543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ประเทศ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ไทย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(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กรุงเทพมหานคร )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ระดับการศึกษา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ปวช.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โรงเรียนสารสาสน์บริหารธุรกิจกนกอนุสรณ์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วุฒิการศึกษา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ปวช.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เกรด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2.45</w:t>
                        </w:r>
                      </w:p>
                    </w:tc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สาขา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การบัญชี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E6F2D" w:rsidRPr="00EE6F2D" w:rsidRDefault="00EE6F2D" w:rsidP="00EE6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1"/>
                    <w:gridCol w:w="3154"/>
                    <w:gridCol w:w="1350"/>
                    <w:gridCol w:w="3155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auto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293495" cy="423545"/>
                              <wp:effectExtent l="0" t="0" r="1905" b="0"/>
                              <wp:docPr id="8" name="Picture 8" descr="C:\Users\pitkitpw\Desktop\Pitkitpada Weerapongchawan_files\bg_yea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pitkitpw\Desktop\Pitkitpada Weerapongchawan_files\bg_yea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3495" cy="423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2540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ประเทศ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ไทย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(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กรุงเทพมหานคร )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ระดับการศึกษา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ต่ำกว่า ม.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6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โรงเรียนพระแม่มารีสาธุประดิษฐ์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วุฒิการศึกษา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เกรด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2.45</w:t>
                        </w:r>
                      </w:p>
                    </w:tc>
                    <w:tc>
                      <w:tcPr>
                        <w:tcW w:w="7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สาขา :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E6F2D" w:rsidRPr="00EE6F2D" w:rsidRDefault="00EE6F2D" w:rsidP="00EE6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pBdr>
                      <w:bottom w:val="single" w:sz="6" w:space="0" w:color="CDCDCD"/>
                    </w:pBdr>
                    <w:spacing w:before="75" w:after="225" w:line="336" w:lineRule="atLeast"/>
                    <w:ind w:left="150"/>
                    <w:outlineLvl w:val="3"/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  <w:cs/>
                    </w:rPr>
                    <w:lastRenderedPageBreak/>
                    <w:t>ข้อมูลประสบการณ์ทำงาน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กรกฎาคม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2559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ถึง ปัจจุบัน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เจ้าหน้าที่สถิติตัวแทนอาวุโส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บมจ.อาคเนย์ประกันภัย อาคารอาคเนย์ประกันถัย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40,000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จัดทำผลประโยชน์ปลายปี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,Loss </w:t>
                        </w:r>
                        <w:proofErr w:type="spellStart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Ratio,Set</w:t>
                        </w:r>
                        <w:proofErr w:type="spellEnd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ระบบตัวแทนและผลประโยชน์ด้านคอมมิชชั่นและค่าบริหารการตลาด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จัดทำและดูแลระบบ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ทำจ่ายผลประโยชน์ให้กับทางตัวแทน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จัดทำบการตรวจสอบระบบ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Core System,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จัดรูปแบบการทำงานระบบตัวแทน ทำผลประโยชน์ตัวแทน ทำจ่ายผลประโยชน์ตัวแทนปลายปีและ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Loss Ratio 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จัดระเบียบแบ่งเกรดตัวแทนเพื่อทำจ่ายผลประโยชน์ให้ตัวแทน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ทำโปรเจคระบบเพื่อเซตผลประโยชน์ให้ตัวแทน ส่วนเพ่ิมเติมดังนี้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ตรวจสอบสาขาทุกสาขาของทางบริษัทฯ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ดูแลงานในระบบบัญชี คิดรูปแบบการทำงาน ประยุกต์การทำงานให้รวดเร็วและถูกต้องแม่นยำ รวมถึงการทำกระบวนการขึ้นระบบงานในโปรแกรมใหม่ด้วย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จัดอบรมพนักงานในส่วนงานที่เกี่ยวข้องรวมถึงสาขาของบริษัทฯทุกสาขา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4.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ประสานงานติดต่อลูกค้า คู่ค้า รวมถึง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Internal Audit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และ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External Audit 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ทำรายงานลูกค้า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Dealer (Credit Control)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ติดตามค่าเบี้ยประกัน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Commission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และ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Incentive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คืนให้ลูกค้า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Dealer 7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ทำงานรับประกันภัยต่อ (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Reinsurance)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ตุลาคม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2557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ถึง มิถุนายน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2559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เจ้าหน้าที่บัญชีอาวุโส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บริษัท ไทยประกันภัย จำกัด (มหาชน)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34/3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อาคารไทยประกันภัย ซอยหลังสวน ถนนเพลินจิต แขวงลุมพินี เขตปทุมวัน กรุงเทพฯ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10330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โทร.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0-2613-0100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35,000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ตรวจสอบสาขาทุกสาขาของทางบริษัทฯ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ดูแลงานในระบบบัญชี คิดรูปแบบการทำงาน ประยุกต์การทำงานให้รวดเร็วและถูกต้องแม่นยำ รวมถึงการทำกระบวนการขึ้นระบบงานในโปรแกรมใหม่ด้วย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จัดอบรมพนักงานในส่วนงานที่เกี่ยวข้องรวมถึงสาขาของบริษัทฯทุกสาขา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4.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ประสานงานติดต่อลูกค้า คู่ค้า รวมถึง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Internal Audit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และ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External Audit 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ทำรายงานลูกค้า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Dealer (Credit Control)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ติดตามค่าเบี้ยประกัน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Commission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และ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Incentive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คืนให้ลูกค้า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Dealer 7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ทำงานรับประกันภัยต่อ (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Reinsurance)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กันยายน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2554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ถึง กันยายน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2557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เจ้าหน้าที่การเงิน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บริษัท โตเกียวมารีนประกันภัย(ประเทศไทย)จำกัด(มหาชน)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195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อาคารเอ็มไพร์ทาวเวอร์ ชั้น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40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แขวงยานนาวา เขตสาทร กทม.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10120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20,000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พิมพ์งานคอมพิวเตอร์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ทั้ง </w:t>
                        </w:r>
                        <w:proofErr w:type="gramStart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Word ,</w:t>
                        </w:r>
                        <w:proofErr w:type="gramEnd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Excel , PowerPoint , Access , Photoshop , Auto Fight , As P400, Outlook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ฯลฯ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ทำรายงานลูกค้า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Dealer (Credit Control)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ติดตามค่าเบี้ยประกัน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Commission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และ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Incentive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คืนให้ลูกค้า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Dealer 4.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ทำงานรับประกันภัยต่อ (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Reinsurance) 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รับโทรศัพท์ลูกค้าที่มาติดต่องานเกี่ยวกับด้านการจัดทำเช็ค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 -จ่ายเช็คให้กับทางลูกค้า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จัดทำใบกำกับภาษี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ใบเสร็จ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ใบหักณ.ที่จ่าย(เอกสารทางการบัญชี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7.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ติดต่อกับทางบริษัทประกันภัยทุกแห่งเกี่ยวกับเรื่องการรับเช็ค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8.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เช็คข้อมูลของลูกค้าเรื่องของการชำระเงินค่าเบี้ยประกันภัย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9.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จัดทำการวางบิลของทาง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Supplier 10.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จัดทำการจัดทำเอกสารภาษีเพื่อจัดส่งทางกรมสรรพากร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จัดทำเอกสารทางบัญชี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ให้คำปรึกษากับทางลูกค้าเกี่ยวกับการชำระเบี้ยประกันและการจัดทำเช็คสั่งจ่าย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ดูแลงาน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UW-Fire, Claim etc. 14.Reinsurance Inward-Outward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พฤศจิกายน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ถึง สิงหาคม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2554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เจ้าหน้าที่ฝ่ายการเงิน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บริษัท เอ็ม เอส ไอ จี ประกันภัย (ประเทศไทย) จำกัด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1908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ถนนเพชรบุรีตัดใหม่ แขวงบางกะปิ เขตห้วยขวาง กทม.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10310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15,000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พิมพ์งานคอมพิวเตอร์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ทั้ง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Word , Excel , PowerPoint , Access , Photoshop , Auto Fight , As P400, Outlook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ฯลฯ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รับโทรศัพท์ลูกค้าที่มาติดต่องานเกี่ยวกับด้านการจัดทำเช็ค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 -จ่ายเช็คให้กับทางลูกค้า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ถ่ายเอกสารจัดเก็บข้อมูลของลูกค้าเพื่อเก็บไว้เป็นหลักฐานทางการเงิน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4.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จัดทำใบกำกับภาษี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ใบเสร็จ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ใบหักณ.ที่จ่าย(เอกสารทางการบัญชี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รับ-ส่งเอกสารจัดส่งทางแฟกซ์เพื่อทำการจัดทำเอกสารการรับเช็คลูกค้า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ติดต่อกับทางบริษัทประกันภัยทุกแห่งเกี่ยวกับเรื่องการรับเช็ค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7.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เป็นตัวกลางในการประสานงานในการจัดทำใบกำกับ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8.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เช็คข้อมูลของลูกค้าเรื่องของการชำระเงินค่าเบี้ยประกันภัย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9.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จัดทำการวางบิลของทาง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Supplier 10.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จัดทำการจัดทำเอกสารภาษีเพื่อจัดส่งทางกรมสรรพากร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จัดทำเอกสารทางบัญชี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ให้คำปรึกษากับทางลูกค้าเกี่ยวกับการชำระเบี้ยประกันและการจัดทำเช็คสั่งจ่าย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ตุลาคม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2549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ถึง ตุลาคม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พนักงานธุรการ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บริษัท เทเลเซ้นส์ จำกัด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126/26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แชวงบางลำภูล่าง เขตคลองสาน กทม.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10600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10,000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พิมพ์งานคอมพิวเตอร์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ทั้ง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Word , Excel , PowerPoint , Access , Photoshop , Auto Fight 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Upload </w:t>
                        </w:r>
                        <w:proofErr w:type="spellStart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Websit</w:t>
                        </w:r>
                        <w:proofErr w:type="spellEnd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ฯลฯ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รับโทรศัพท์ลูกค้าที่มาติดต่องาน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ถ่ายเอกสารจัดเก็บข้อมูลของลูกค้า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4.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จัดทำใบกำกับภาษี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ใบเสร็จ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ใบหักณ.ที่จ่าย(เอกสารทางการบัญชี)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รับ-ส่งเอกสารจัดส่งทางแฟกซ์เพื่อทำการจัดทำเอกสารการรับเช็คลูกค้า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Order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จากลูกค้าทางแฟกซ์เพื่อทำการซื้อขายต่อไป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7.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เป็นตัวกลางในการประสานงานในการจัดทำใบกำกับและจัดทำการส่งสินค้าให้กับลูกค้า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8.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จัดทำหนังสือสัญญาส่งมอบงาน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9.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เช็คข้อมูลของลูกค้าเรื่องของการชำระเงินพร้อมส่วนลด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ตรวจสอบเอกสารการซื้อขายของลูกค้า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จัดทำการวางบิลเอกสารตามวันครบกำหนดของลูกค้า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จัดทำการจัดทำเอกสารภาษีเพื่อจัดส่งทางกรมสรรพากร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13.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จัดทำเอกสารทางบัญชี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14.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Catalog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เพื่อทำการขายสินค้า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จัดทำการสั่งซื้อสินค้า ทั้งเอกสารการนำเข้าสินค้าต่าง ๆ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จัดทำเอกสารจัดส่งทางประกันสังคม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17.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จัดทำการตรวจเช็คนับสต็อกสินค้าและทำการตรวจนับ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มิถุนายน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2548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ถึง กันยายน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2549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พนักงานธุรการ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บริษัท คิดดี้เพลย์ จำกัด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1569/12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ซอยจันทน์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12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เขตสาทร กทม.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10120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8,000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พิมพ์งานคอมพิวเตอร์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ทั้ง </w:t>
                        </w:r>
                        <w:proofErr w:type="gramStart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Word ,</w:t>
                        </w:r>
                        <w:proofErr w:type="gramEnd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Excel ,PowerPoint , Photoshop , Auto Fight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ฯลฯ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2.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รับโทรศัพท์ลูกค้า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ถ่ายเอกสารจัดเก็บไฟล์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4.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จัดทำข้อมูลติดต่อกับลูกค้า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รับ-ส่งเอกสารทางแฟกซ์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Order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จากลูกค้า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7.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เป็นตัวกลางในการประสานงานในการจัดทำ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Catalog 8.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จัดทำหนังสือจัดซื้อจัดจ้าง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9.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เช็คข้อมูลของลูกค้าเรื่องของการชำระเงินพร้อมส่วนลด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จัดทำการสั่งซื้อสินค้าเข้าออฟฟิศ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11.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Catalog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เพื่อทำการเตรียมเสนอต่อลูกค้า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12.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จัดทำการตรวจเช็คนับสต็อกสินค้าและทำการตรวจนับ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  <w:gridCol w:w="6770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เมษายน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2544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ถึง มิถุนายน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2548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ตำแหน่งงาน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พนักงานธรุการ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ข้อมูลบริษัท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บริษัทหลักทรัพย์ พัฒนสิน จำกัด (มหาชน)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21/3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อาคารไทยวาทาวเวอร์ แขวงทุ่งมหาเมฆ เขตสาทร กทม.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10120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เงินเดือน(บาท)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7,000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บาท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รายละเอียดงาน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15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พิมพ์งานคอมพิวเตอร์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ทั้ง </w:t>
                        </w:r>
                        <w:proofErr w:type="gramStart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Word ,</w:t>
                        </w:r>
                        <w:proofErr w:type="gramEnd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Excel ,PowerPoint , Photoshop , Auto Fight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ฯลฯ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2.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รับโทรศัพท์ลูกค้าเกี่ยวกับข้อมูลการเปิดบัญชีสำหรับการเล่นหุ้น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ถ่ายเอกสารจัดเก็บไฟล์ข้อมูลของลูกค้าในบริษัทหลักทรัพย์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4.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จัดทำข้อมูลติดต่อกับลูกค้าเกี่ยวกับเอกสารที่ลูกค้าจัดเอกสารมาให้ไม่ครบถ้วน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5.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รับ-ส่งเอกสารทางแฟกซ์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6.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ตรวจสอบข้อมูลลูกค้าล้มละลายกับโปรแกรมสำนักงานกฏหมาย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7.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คัดลอกเอกสารหนังสือรับรองและเอกสารสัญญาต่าง ๆ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8.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ประสานงานกับหน่วยงานต่าง ๆ ภายในบริษัทฯ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9"/>
              <w:gridCol w:w="6547"/>
            </w:tblGrid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pBdr>
                      <w:bottom w:val="single" w:sz="6" w:space="0" w:color="CDCDCD"/>
                    </w:pBdr>
                    <w:spacing w:before="75" w:after="225" w:line="336" w:lineRule="atLeast"/>
                    <w:ind w:left="150"/>
                    <w:outlineLvl w:val="3"/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  <w:cs/>
                    </w:rPr>
                    <w:lastRenderedPageBreak/>
                    <w:t>ทักษะและความสามารถทางภาษา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0" w:type="dxa"/>
                    <w:left w:w="75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9"/>
                    <w:gridCol w:w="6207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ความสามารถในการขับขี่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รถยนต์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ยานพาหนะ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รถยนต์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ใบอนุญาติขับขี่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รถยนต์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ทักษะการพิมพ์ดีด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ภาษาไทย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35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คำ/นาที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ภาษาอังกฤษ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40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คำ/นาที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tbl>
                  <w:tblPr>
                    <w:tblW w:w="0" w:type="auto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3"/>
                    <w:gridCol w:w="1681"/>
                    <w:gridCol w:w="1682"/>
                    <w:gridCol w:w="1682"/>
                    <w:gridCol w:w="1682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17040" cy="468630"/>
                              <wp:effectExtent l="0" t="0" r="0" b="7620"/>
                              <wp:docPr id="7" name="Picture 7" descr="C:\Users\pitkitpw\Desktop\Pitkitpada Weerapongchawan_files\bg_tabl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pitkitpw\Desktop\Pitkitpada Weerapongchawan_files\bg_table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7040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ทักษะทางภาษา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06245" cy="468630"/>
                              <wp:effectExtent l="0" t="0" r="8255" b="7620"/>
                              <wp:docPr id="6" name="Picture 6" descr="C:\Users\pitkitpw\Desktop\Pitkitpada Weerapongchawan_files\bg_tabl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pitkitpw\Desktop\Pitkitpada Weerapongchawan_files\bg_table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245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การฟัง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06245" cy="468630"/>
                              <wp:effectExtent l="0" t="0" r="8255" b="7620"/>
                              <wp:docPr id="5" name="Picture 5" descr="C:\Users\pitkitpw\Desktop\Pitkitpada Weerapongchawan_files\bg_tabl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pitkitpw\Desktop\Pitkitpada Weerapongchawan_files\bg_table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245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การพูด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06245" cy="468630"/>
                              <wp:effectExtent l="0" t="0" r="8255" b="7620"/>
                              <wp:docPr id="4" name="Picture 4" descr="C:\Users\pitkitpw\Desktop\Pitkitpada Weerapongchawan_files\bg_tabl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pitkitpw\Desktop\Pitkitpada Weerapongchawan_files\bg_table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245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การอ่าน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06245" cy="468630"/>
                              <wp:effectExtent l="0" t="0" r="8255" b="7620"/>
                              <wp:docPr id="3" name="Picture 3" descr="C:\Users\pitkitpw\Desktop\Pitkitpada Weerapongchawan_files\bg_tabl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pitkitpw\Desktop\Pitkitpada Weerapongchawan_files\bg_table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245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การเขียน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17040" cy="468630"/>
                              <wp:effectExtent l="0" t="0" r="0" b="7620"/>
                              <wp:docPr id="2" name="Picture 2" descr="C:\Users\pitkitpw\Desktop\Pitkitpada Weerapongchawan_files\bg_tabl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pitkitpw\Desktop\Pitkitpada Weerapongchawan_files\bg_table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7040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ไทย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ดี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17040" cy="468630"/>
                              <wp:effectExtent l="0" t="0" r="0" b="7620"/>
                              <wp:docPr id="1" name="Picture 1" descr="C:\Users\pitkitpw\Desktop\Pitkitpada Weerapongchawan_files\bg_tabl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pitkitpw\Desktop\Pitkitpada Weerapongchawan_files\bg_table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7040" cy="468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อังกฤษ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พอใช้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พอใช้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พอใช้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vAlign w:val="center"/>
                        <w:hideMark/>
                      </w:tcPr>
                      <w:p w:rsidR="00EE6F2D" w:rsidRPr="00EE6F2D" w:rsidRDefault="00EE6F2D" w:rsidP="00EE6F2D">
                        <w:pPr>
                          <w:spacing w:before="150" w:after="0" w:line="3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พอใช้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1250" w:type="pct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cs/>
                    </w:rPr>
                    <w:t>ทักษะอื่นๆ</w:t>
                  </w: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6F2D" w:rsidRPr="00EE6F2D" w:rsidRDefault="00EE6F2D" w:rsidP="00EE6F2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สามารถตรวจสอบการทุจริตของสาขา</w:t>
                  </w:r>
                </w:p>
                <w:p w:rsidR="00EE6F2D" w:rsidRPr="00EE6F2D" w:rsidRDefault="00EE6F2D" w:rsidP="00EE6F2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ประยุกต์รูปแบบการทำงานให้สะดวกรวดเร็ว</w:t>
                  </w:r>
                </w:p>
                <w:p w:rsidR="00EE6F2D" w:rsidRPr="00EE6F2D" w:rsidRDefault="00EE6F2D" w:rsidP="00EE6F2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ความรู้ความสามารถในระบบประกันภัย</w:t>
                  </w: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pBdr>
                      <w:bottom w:val="single" w:sz="6" w:space="0" w:color="CDCDCD"/>
                    </w:pBdr>
                    <w:spacing w:before="75" w:after="225" w:line="336" w:lineRule="atLeast"/>
                    <w:ind w:left="150"/>
                    <w:outlineLvl w:val="3"/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</w:rPr>
                  </w:pPr>
                  <w:r w:rsidRPr="00EE6F2D">
                    <w:rPr>
                      <w:rFonts w:ascii="Tahoma" w:eastAsia="Times New Roman" w:hAnsi="Tahoma" w:cs="Tahoma"/>
                      <w:b/>
                      <w:bCs/>
                      <w:color w:val="D40101"/>
                      <w:sz w:val="25"/>
                      <w:szCs w:val="25"/>
                      <w:cs/>
                    </w:rPr>
                    <w:t>ข้อมูลการฝึกอบรม</w:t>
                  </w: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4"/>
                    <w:gridCol w:w="6431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มิถุนายน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2557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ถึงมิถุนายน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2557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บริษัท โตเกียวมารีนประกันภัย (ประเทศไทย) จำกัด (มหาชน)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คอร์ส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Microsoft Excel 2010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4"/>
                    <w:gridCol w:w="6431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มีนาคม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2553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ถึงมีนาคม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2553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กระทรวงพาณิชย์ สนามบินน้ำ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คอร์ส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อบรมผู้จัดทำบัญชีรับอนุญาตและผู้สอบบัญชี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4"/>
                    <w:gridCol w:w="6431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กรกฎาคม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2551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ถึงตุลาคม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2551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มหาวิทยาลัยราชภัฎบ้านสมเด็จเจ้าพระยา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คอร์ส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มาตรฐานการทำบัญชีจองผู้จัดทำบัญชีรับอนุญาตและผู้สอบบัญชี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4"/>
                    <w:gridCol w:w="6431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lastRenderedPageBreak/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เมษายน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2551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ถึงเมษายน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2551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กรมสรรพากร (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The </w:t>
                        </w:r>
                        <w:proofErr w:type="spellStart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Revenus</w:t>
                        </w:r>
                        <w:proofErr w:type="spellEnd"/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 Department)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คอร์ส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 xml:space="preserve">สิทธิประโยชน์ทางภาษีสำหรับธุรกิจ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SMEs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E6F2D" w:rsidRPr="00EE6F2D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4"/>
                    <w:gridCol w:w="6431"/>
                  </w:tblGrid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1250" w:type="pct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ระยะเวลา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มกราคม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2550 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ถึงมกราคม</w:t>
                        </w: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สถาบัน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cs/>
                          </w:rPr>
                          <w:t>บริษัท เอ็ม เอส ไอ จี ประกันภัย (ประเทศไทย) จำกัด</w:t>
                        </w:r>
                      </w:p>
                    </w:tc>
                  </w:tr>
                  <w:tr w:rsidR="00EE6F2D" w:rsidRPr="00EE6F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cs/>
                          </w:rPr>
                          <w:t>คอร์ส 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EE6F2D" w:rsidRPr="00EE6F2D" w:rsidRDefault="00EE6F2D" w:rsidP="00EE6F2D">
                        <w:pPr>
                          <w:spacing w:after="0" w:line="300" w:lineRule="atLeas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EE6F2D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Introduction Insurance</w:t>
                        </w:r>
                      </w:p>
                    </w:tc>
                  </w:tr>
                </w:tbl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EE6F2D" w:rsidRPr="00EE6F2D" w:rsidRDefault="00EE6F2D" w:rsidP="00EE6F2D">
            <w:pPr>
              <w:pBdr>
                <w:bottom w:val="single" w:sz="6" w:space="0" w:color="CDCDCD"/>
              </w:pBdr>
              <w:spacing w:before="75" w:after="225" w:line="336" w:lineRule="atLeast"/>
              <w:ind w:left="150"/>
              <w:outlineLvl w:val="3"/>
              <w:rPr>
                <w:rFonts w:ascii="Tahoma" w:eastAsia="Times New Roman" w:hAnsi="Tahoma" w:cs="Tahoma"/>
                <w:b/>
                <w:bCs/>
                <w:color w:val="D40101"/>
                <w:sz w:val="25"/>
                <w:szCs w:val="25"/>
              </w:rPr>
            </w:pPr>
            <w:r w:rsidRPr="00EE6F2D">
              <w:rPr>
                <w:rFonts w:ascii="Tahoma" w:eastAsia="Times New Roman" w:hAnsi="Tahoma" w:cs="Tahoma"/>
                <w:b/>
                <w:bCs/>
                <w:color w:val="D40101"/>
                <w:sz w:val="25"/>
                <w:szCs w:val="25"/>
                <w:cs/>
              </w:rPr>
              <w:lastRenderedPageBreak/>
              <w:t>ข้อมูลอื่นๆ</w:t>
            </w:r>
          </w:p>
        </w:tc>
      </w:tr>
      <w:tr w:rsidR="00EE6F2D" w:rsidRPr="00EE6F2D" w:rsidTr="00EE6F2D">
        <w:trPr>
          <w:tblCellSpacing w:w="0" w:type="dxa"/>
        </w:trPr>
        <w:tc>
          <w:tcPr>
            <w:tcW w:w="0" w:type="auto"/>
            <w:shd w:val="clear" w:color="auto" w:fill="auto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6"/>
            </w:tblGrid>
            <w:tr w:rsidR="00EE6F2D" w:rsidRPr="00EE6F2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E6F2D" w:rsidRPr="00EE6F2D" w:rsidRDefault="00EE6F2D" w:rsidP="00EE6F2D">
                  <w:pPr>
                    <w:spacing w:after="0" w:line="30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EE6F2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cs/>
                    </w:rPr>
                    <w:t>ประสบการณ์ทางด้านการจัดทำบัญชีและการเงิน</w:t>
                  </w:r>
                </w:p>
              </w:tc>
            </w:tr>
          </w:tbl>
          <w:p w:rsidR="00EE6F2D" w:rsidRPr="00EE6F2D" w:rsidRDefault="00EE6F2D" w:rsidP="00EE6F2D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390362" w:rsidRDefault="00390362"/>
    <w:sectPr w:rsidR="00390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18DC"/>
    <w:multiLevelType w:val="multilevel"/>
    <w:tmpl w:val="EBB2C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2D"/>
    <w:rsid w:val="00390362"/>
    <w:rsid w:val="00E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F2D"/>
    <w:pPr>
      <w:spacing w:after="15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pdate1">
    <w:name w:val="update1"/>
    <w:basedOn w:val="DefaultParagraphFont"/>
    <w:rsid w:val="00EE6F2D"/>
  </w:style>
  <w:style w:type="character" w:customStyle="1" w:styleId="fsize111">
    <w:name w:val="fsize111"/>
    <w:basedOn w:val="DefaultParagraphFont"/>
    <w:rsid w:val="00EE6F2D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F2D"/>
    <w:pPr>
      <w:spacing w:after="15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pdate1">
    <w:name w:val="update1"/>
    <w:basedOn w:val="DefaultParagraphFont"/>
    <w:rsid w:val="00EE6F2D"/>
  </w:style>
  <w:style w:type="character" w:customStyle="1" w:styleId="fsize111">
    <w:name w:val="fsize111"/>
    <w:basedOn w:val="DefaultParagraphFont"/>
    <w:rsid w:val="00EE6F2D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Pitkitpada Weerapongchawan</dc:creator>
  <cp:lastModifiedBy>Pitkitpada Weerapongchawan</cp:lastModifiedBy>
  <cp:revision>1</cp:revision>
  <dcterms:created xsi:type="dcterms:W3CDTF">2017-07-15T05:38:00Z</dcterms:created>
  <dcterms:modified xsi:type="dcterms:W3CDTF">2017-07-15T05:39:00Z</dcterms:modified>
</cp:coreProperties>
</file>